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AF" w:rsidRDefault="00DD21AF" w:rsidP="00DD21AF">
      <w:bookmarkStart w:id="0" w:name="_GoBack"/>
      <w:bookmarkEnd w:id="0"/>
      <w:r>
        <w:t>La Palestra CORSO PROGREDITO</w:t>
      </w:r>
    </w:p>
    <w:p w:rsidR="00DD21AF" w:rsidRDefault="00DD21AF" w:rsidP="00DD21AF"/>
    <w:p w:rsidR="00DD21AF" w:rsidRPr="002A4332" w:rsidRDefault="00DD21AF" w:rsidP="00DD21AF">
      <w:pPr>
        <w:rPr>
          <w:b/>
        </w:rPr>
      </w:pPr>
      <w:r w:rsidRPr="002A4332">
        <w:rPr>
          <w:b/>
        </w:rPr>
        <w:t>1 – Fonti e Modelli di Innovazione Tecnologica</w:t>
      </w:r>
    </w:p>
    <w:p w:rsidR="00DD21AF" w:rsidRDefault="00DD21AF" w:rsidP="00DD21AF"/>
    <w:p w:rsidR="00DD21AF" w:rsidRDefault="00DD21AF" w:rsidP="00DD21AF">
      <w:r>
        <w:t>a. Descrivere il concetto di creatività e le forme in cui si manifesta.</w:t>
      </w:r>
    </w:p>
    <w:p w:rsidR="00DD21AF" w:rsidRDefault="00DD21AF" w:rsidP="00DD21AF"/>
    <w:p w:rsidR="00DD21AF" w:rsidRDefault="00DD21AF" w:rsidP="00DD21AF">
      <w:r>
        <w:t>b. Illustrare le caratteristiche utili per individuare la figura dell’inventore.</w:t>
      </w:r>
    </w:p>
    <w:p w:rsidR="00DD21AF" w:rsidRDefault="00DD21AF" w:rsidP="00DD21AF"/>
    <w:p w:rsidR="00DD21AF" w:rsidRDefault="00DD21AF" w:rsidP="00DD21AF">
      <w:r>
        <w:t>c. Cosa si intende per Ricerca &amp; Sviluppo?</w:t>
      </w:r>
    </w:p>
    <w:p w:rsidR="00DD21AF" w:rsidRDefault="00DD21AF" w:rsidP="00DD21AF"/>
    <w:p w:rsidR="00DD21AF" w:rsidRDefault="00DD21AF" w:rsidP="00DD21AF">
      <w:r>
        <w:t>d. Illustrare le fonti di informazione utilizzabili dalle imprese.</w:t>
      </w:r>
    </w:p>
    <w:p w:rsidR="00DD21AF" w:rsidRDefault="00DD21AF" w:rsidP="00DD21AF"/>
    <w:p w:rsidR="00DD21AF" w:rsidRDefault="00DD21AF" w:rsidP="00DD21AF">
      <w:r>
        <w:t>e. Definire i cluster tecnologici evidenziando i fattori che influiscono sull’intensità di clustering.</w:t>
      </w:r>
    </w:p>
    <w:p w:rsidR="00DD21AF" w:rsidRDefault="00DD21AF" w:rsidP="00DD21AF"/>
    <w:p w:rsidR="00DD21AF" w:rsidRDefault="00DD21AF" w:rsidP="00DD21AF">
      <w:r>
        <w:t>f. Illustrare le forme di innovazione e le dimensioni che le determinano.</w:t>
      </w:r>
    </w:p>
    <w:p w:rsidR="00DD21AF" w:rsidRDefault="00DD21AF" w:rsidP="00DD21AF"/>
    <w:p w:rsidR="00DD21AF" w:rsidRDefault="00DD21AF" w:rsidP="00DD21AF">
      <w:r>
        <w:t>g. Motivare l’andamento delle curve di miglioramento tecnologico e del tasso di diffusione tecnologica sul mercato, evidenziandone anche i limiti di utilizzo.</w:t>
      </w:r>
    </w:p>
    <w:p w:rsidR="00DD21AF" w:rsidRDefault="00DD21AF" w:rsidP="00DD21AF"/>
    <w:p w:rsidR="00DD21AF" w:rsidRDefault="00DD21AF" w:rsidP="00DD21AF">
      <w:r>
        <w:t>h. Descrivere i diversi stadi del ciclo tecnologico.</w:t>
      </w:r>
    </w:p>
    <w:p w:rsidR="00DD21AF" w:rsidRDefault="00DD21AF" w:rsidP="00DD21AF"/>
    <w:p w:rsidR="00DD21AF" w:rsidRPr="002A4332" w:rsidRDefault="00DD21AF" w:rsidP="00DD21AF">
      <w:pPr>
        <w:rPr>
          <w:b/>
        </w:rPr>
      </w:pPr>
      <w:r w:rsidRPr="002A4332">
        <w:rPr>
          <w:b/>
        </w:rPr>
        <w:t>2 – La dinamica del successo di un’innovazione</w:t>
      </w:r>
    </w:p>
    <w:p w:rsidR="00DD21AF" w:rsidRDefault="00DD21AF" w:rsidP="00DD21AF"/>
    <w:p w:rsidR="00DD21AF" w:rsidRDefault="00DD21AF" w:rsidP="00DD21AF">
      <w:r>
        <w:t>a. Spiegare i fattori che consentono l’affermazione di un disegno dominante.</w:t>
      </w:r>
    </w:p>
    <w:p w:rsidR="00DD21AF" w:rsidRDefault="00DD21AF" w:rsidP="00DD21AF"/>
    <w:p w:rsidR="00DD21AF" w:rsidRDefault="00DD21AF" w:rsidP="00DD21AF">
      <w:r>
        <w:t>b. Spiegare come si formano i mercati “winner-take-all”.</w:t>
      </w:r>
    </w:p>
    <w:p w:rsidR="00DD21AF" w:rsidRDefault="00DD21AF" w:rsidP="00DD21AF"/>
    <w:p w:rsidR="00DD21AF" w:rsidRDefault="00DD21AF" w:rsidP="00DD21AF">
      <w:r>
        <w:t>c. Illustrare le diverse componenti del valore offerto al cliente dalle tecnologie, evidenziando come un’innovazione tecnologica può imporsi sul mercato.</w:t>
      </w:r>
    </w:p>
    <w:p w:rsidR="00DD21AF" w:rsidRDefault="00DD21AF" w:rsidP="00DD21AF"/>
    <w:p w:rsidR="00DD21AF" w:rsidRDefault="00DD21AF" w:rsidP="00DD21AF">
      <w:r>
        <w:t>d. Descrivere gli elementi che determinano la concorrenza per il disegno dominante nei mercati con esternalità di rete.</w:t>
      </w:r>
    </w:p>
    <w:p w:rsidR="00DD21AF" w:rsidRDefault="00DD21AF" w:rsidP="00DD21AF"/>
    <w:p w:rsidR="00DD21AF" w:rsidRDefault="00DD21AF" w:rsidP="00DD21AF">
      <w:r>
        <w:t>e. Illustrare i vantaggi per i first mover.</w:t>
      </w:r>
    </w:p>
    <w:p w:rsidR="00DD21AF" w:rsidRDefault="00DD21AF" w:rsidP="00DD21AF"/>
    <w:p w:rsidR="00DD21AF" w:rsidRDefault="00DD21AF" w:rsidP="00DD21AF">
      <w:r>
        <w:t>f. Illustrare gli svantaggi per i first mover.</w:t>
      </w:r>
    </w:p>
    <w:p w:rsidR="00DD21AF" w:rsidRDefault="00DD21AF" w:rsidP="00DD21AF"/>
    <w:p w:rsidR="00DD21AF" w:rsidRDefault="00DD21AF" w:rsidP="00DD21AF">
      <w:r>
        <w:t>g. Descrivere i fattori influenti sulla strategia d’entrata ottimale</w:t>
      </w:r>
    </w:p>
    <w:p w:rsidR="00DD21AF" w:rsidRDefault="00DD21AF" w:rsidP="00DD21AF"/>
    <w:p w:rsidR="00DD21AF" w:rsidRPr="002A4332" w:rsidRDefault="00DD21AF" w:rsidP="00DD21AF">
      <w:pPr>
        <w:rPr>
          <w:b/>
        </w:rPr>
      </w:pPr>
      <w:r w:rsidRPr="002A4332">
        <w:rPr>
          <w:b/>
        </w:rPr>
        <w:t>3 – Progettare l’innovazione</w:t>
      </w:r>
    </w:p>
    <w:p w:rsidR="00DD21AF" w:rsidRPr="002A4332" w:rsidRDefault="00DD21AF" w:rsidP="00DD21AF">
      <w:pPr>
        <w:rPr>
          <w:sz w:val="24"/>
        </w:rPr>
      </w:pPr>
      <w:r w:rsidRPr="002A4332">
        <w:rPr>
          <w:sz w:val="24"/>
        </w:rPr>
        <w:t>a. Descrivere il significato dei termini core competency, core rigidity e capacità dinamiche.</w:t>
      </w:r>
    </w:p>
    <w:p w:rsidR="00DD21AF" w:rsidRPr="002A4332" w:rsidRDefault="00DD21AF" w:rsidP="00DD21AF">
      <w:pPr>
        <w:rPr>
          <w:sz w:val="24"/>
        </w:rPr>
      </w:pPr>
      <w:r w:rsidRPr="002A4332">
        <w:rPr>
          <w:sz w:val="24"/>
        </w:rPr>
        <w:t>b. Individuare i principali metodi quantitativi per la valutazione dei progetti d’investimento, descrivendone le modalità di utilizzo.</w:t>
      </w:r>
    </w:p>
    <w:p w:rsidR="00DD21AF" w:rsidRPr="002A4332" w:rsidRDefault="00DD21AF" w:rsidP="00DD21AF">
      <w:pPr>
        <w:rPr>
          <w:sz w:val="24"/>
        </w:rPr>
      </w:pPr>
      <w:r w:rsidRPr="002A4332">
        <w:rPr>
          <w:sz w:val="24"/>
        </w:rPr>
        <w:t>c. Illustrare i principali metodi qualitativi per la valutazione dei progetti d’investimento.</w:t>
      </w:r>
    </w:p>
    <w:p w:rsidR="00DD21AF" w:rsidRPr="002A4332" w:rsidRDefault="00DD21AF" w:rsidP="00DD21AF">
      <w:pPr>
        <w:rPr>
          <w:sz w:val="24"/>
        </w:rPr>
      </w:pPr>
      <w:r w:rsidRPr="002A4332">
        <w:rPr>
          <w:sz w:val="24"/>
        </w:rPr>
        <w:t>d. Spiegare come la mappa del portafoglio progetti può essere adoperata dalle imprese per gestire lo sviluppo di nuovi prodotti.</w:t>
      </w:r>
    </w:p>
    <w:p w:rsidR="002A4332" w:rsidRPr="002A4332" w:rsidRDefault="00DD21AF" w:rsidP="00DD21AF">
      <w:pPr>
        <w:rPr>
          <w:sz w:val="24"/>
        </w:rPr>
      </w:pPr>
      <w:r w:rsidRPr="002A4332">
        <w:rPr>
          <w:sz w:val="24"/>
        </w:rPr>
        <w:t>e. Descrivere i fattori che possono condurre le imprese allo sviluppo autonomo di nuovi prodotti.</w:t>
      </w:r>
    </w:p>
    <w:p w:rsidR="00DD21AF" w:rsidRPr="002A4332" w:rsidRDefault="00DD21AF" w:rsidP="00DD21AF">
      <w:pPr>
        <w:rPr>
          <w:sz w:val="24"/>
        </w:rPr>
      </w:pPr>
      <w:r w:rsidRPr="002A4332">
        <w:rPr>
          <w:sz w:val="24"/>
        </w:rPr>
        <w:t>f. Individuare i vantaggi derivanti dalle collaborazioni tra imprese per lo sviluppo di prodotti.</w:t>
      </w:r>
    </w:p>
    <w:p w:rsidR="00666662" w:rsidRPr="002A4332" w:rsidRDefault="00DD21AF" w:rsidP="00666662">
      <w:r w:rsidRPr="002A4332">
        <w:rPr>
          <w:sz w:val="24"/>
        </w:rPr>
        <w:t>g. Descrivere il ruolo delle alleanze strategiche nello sviluppo di nuovi prodotti, individuando, anche graficamente, i diversi tipi di alleanze.</w:t>
      </w:r>
    </w:p>
    <w:p w:rsidR="00DD21AF" w:rsidRDefault="00DD21AF" w:rsidP="00DD21AF">
      <w:r w:rsidRPr="002A4332">
        <w:rPr>
          <w:sz w:val="24"/>
        </w:rPr>
        <w:t>h. Individuare ed illustrare le varie forme di collaborazione attuabili dalle imprese</w:t>
      </w:r>
      <w:r w:rsidRPr="002A4332">
        <w:t>.</w:t>
      </w:r>
    </w:p>
    <w:p w:rsidR="002A4332" w:rsidRPr="002A4332" w:rsidRDefault="002A4332" w:rsidP="00DD21AF"/>
    <w:p w:rsidR="00DD21AF" w:rsidRPr="002A4332" w:rsidRDefault="00DD21AF" w:rsidP="00DD21AF">
      <w:pPr>
        <w:rPr>
          <w:b/>
        </w:rPr>
      </w:pPr>
      <w:r w:rsidRPr="002A4332">
        <w:rPr>
          <w:b/>
        </w:rPr>
        <w:t>4 – L’innovazione in azione</w:t>
      </w:r>
    </w:p>
    <w:p w:rsidR="00DD21AF" w:rsidRDefault="00DD21AF" w:rsidP="00DD21AF">
      <w:r>
        <w:t>a. Descrivere le principali dimensioni della struttura d’impresa che possono condizionare la capacità innovativa e l’efficacia dei progetti.</w:t>
      </w:r>
    </w:p>
    <w:p w:rsidR="00DD21AF" w:rsidRDefault="00DD21AF" w:rsidP="00DD21AF"/>
    <w:p w:rsidR="00DD21AF" w:rsidRDefault="00DD21AF" w:rsidP="00DD21AF">
      <w:r>
        <w:t>b. Illustrare le differenze tra strutture meccaniche e strutture organiche.</w:t>
      </w:r>
    </w:p>
    <w:p w:rsidR="00DD21AF" w:rsidRDefault="00DD21AF" w:rsidP="00DD21AF"/>
    <w:p w:rsidR="00DD21AF" w:rsidRDefault="00DD21AF" w:rsidP="00DD21AF">
      <w:r>
        <w:lastRenderedPageBreak/>
        <w:t>c. Descrivere i metodi impiegabili per combinare efficienza e flessibilità nei processi innovativi.</w:t>
      </w:r>
    </w:p>
    <w:p w:rsidR="00DD21AF" w:rsidRDefault="00DD21AF" w:rsidP="00DD21AF"/>
    <w:p w:rsidR="00DD21AF" w:rsidRDefault="00DD21AF" w:rsidP="00DD21AF">
      <w:r>
        <w:t>d. Descrivere i diversi approcci maturati nel tempo per la gestione dei processi internazionali di innovazione.</w:t>
      </w:r>
    </w:p>
    <w:p w:rsidR="00DD21AF" w:rsidRDefault="00DD21AF" w:rsidP="00DD21AF"/>
    <w:p w:rsidR="00DD21AF" w:rsidRDefault="00DD21AF" w:rsidP="00DD21AF">
      <w:r>
        <w:t>e. Illustrare i principali obiettivi del processo di sviluppo di nuovi prodotti.</w:t>
      </w:r>
    </w:p>
    <w:p w:rsidR="00DD21AF" w:rsidRDefault="00DD21AF" w:rsidP="00DD21AF"/>
    <w:p w:rsidR="00DD21AF" w:rsidRDefault="00DD21AF" w:rsidP="00DD21AF">
      <w:r>
        <w:t>f. Descrivere le differenze tra processi di sviluppo sequenziali e paralleli.</w:t>
      </w:r>
    </w:p>
    <w:p w:rsidR="00DD21AF" w:rsidRDefault="00DD21AF" w:rsidP="00DD21AF"/>
    <w:p w:rsidR="00DD21AF" w:rsidRDefault="00DD21AF" w:rsidP="00DD21AF">
      <w:r>
        <w:t>g. Evidenziare il ruolo del project champion nello sviluppo di nuovi prodotti.</w:t>
      </w:r>
    </w:p>
    <w:p w:rsidR="00DD21AF" w:rsidRDefault="00DD21AF" w:rsidP="00DD21AF"/>
    <w:p w:rsidR="00DD21AF" w:rsidRDefault="00DD21AF" w:rsidP="00DD21AF">
      <w:r>
        <w:t>h. Individuare i principali strumenti per il miglioramento dello sviluppo di nuovi prodotti.</w:t>
      </w:r>
    </w:p>
    <w:p w:rsidR="00DD21AF" w:rsidRDefault="00DD21AF" w:rsidP="00DD21AF"/>
    <w:p w:rsidR="00DD21AF" w:rsidRDefault="00DD21AF" w:rsidP="00DD21AF">
      <w:r>
        <w:t>i. Illustrare i criteri da utilizzare per la definizione dei team di sviluppo di nuovi prodotti.</w:t>
      </w:r>
    </w:p>
    <w:p w:rsidR="00DD21AF" w:rsidRDefault="00DD21AF" w:rsidP="00DD21AF"/>
    <w:p w:rsidR="00DD21AF" w:rsidRDefault="00DD21AF" w:rsidP="00DD21AF">
      <w:r>
        <w:t>j. Individuare i diversi tipi di team per lo sviluppo di nuovi prodotti.</w:t>
      </w:r>
    </w:p>
    <w:p w:rsidR="00DD21AF" w:rsidRDefault="00DD21AF" w:rsidP="00DD21AF"/>
    <w:p w:rsidR="00DD21AF" w:rsidRDefault="00DD21AF" w:rsidP="00DD21AF">
      <w:r>
        <w:t>k. Spiegare il significato di team virtuali e le modalità per gestirli.</w:t>
      </w:r>
    </w:p>
    <w:p w:rsidR="00DD21AF" w:rsidRDefault="00DD21AF" w:rsidP="00DD21AF"/>
    <w:p w:rsidR="00DD21AF" w:rsidRPr="002A4332" w:rsidRDefault="00DD21AF" w:rsidP="00DD21AF">
      <w:pPr>
        <w:rPr>
          <w:b/>
        </w:rPr>
      </w:pPr>
      <w:r w:rsidRPr="002A4332">
        <w:rPr>
          <w:b/>
        </w:rPr>
        <w:t>5 – Dall’idea al mercato: Il Marketing dei prodotti innovativi</w:t>
      </w:r>
    </w:p>
    <w:p w:rsidR="00DD21AF" w:rsidRDefault="00DD21AF" w:rsidP="00DD21AF"/>
    <w:p w:rsidR="00DD21AF" w:rsidRDefault="00DD21AF" w:rsidP="00DD21AF">
      <w:r>
        <w:t>a. Descrivere gli elementi del marketing dell’innovazione.</w:t>
      </w:r>
    </w:p>
    <w:p w:rsidR="00DD21AF" w:rsidRDefault="00DD21AF" w:rsidP="00DD21AF"/>
    <w:p w:rsidR="00DD21AF" w:rsidRDefault="00DD21AF" w:rsidP="00DD21AF">
      <w:r>
        <w:t>b. Spiegare il ruolo del licensing e della compatibilità nell’influenzare le scelte di marketing innovativo.</w:t>
      </w:r>
    </w:p>
    <w:p w:rsidR="00DD21AF" w:rsidRDefault="00DD21AF" w:rsidP="00DD21AF"/>
    <w:p w:rsidR="00DD21AF" w:rsidRDefault="00DD21AF" w:rsidP="00DD21AF">
      <w:r>
        <w:t>c. Individuare le principali strategie di prezzo per il lancio di innovazioni.</w:t>
      </w:r>
    </w:p>
    <w:p w:rsidR="00DD21AF" w:rsidRDefault="00DD21AF" w:rsidP="00DD21AF"/>
    <w:p w:rsidR="00DD21AF" w:rsidRDefault="00DD21AF" w:rsidP="00DD21AF">
      <w:r>
        <w:t>d. Descrivere le strategie per la distribuzione delle innovazioni.</w:t>
      </w:r>
    </w:p>
    <w:p w:rsidR="00DD21AF" w:rsidRDefault="00DD21AF" w:rsidP="00DD21AF"/>
    <w:p w:rsidR="00DD21AF" w:rsidRDefault="00DD21AF" w:rsidP="00DD21AF">
      <w:r>
        <w:t>e. Illustrare il ruolo della comunicazione nel lancio di nuovi prodotti.</w:t>
      </w:r>
    </w:p>
    <w:p w:rsidR="00945D7F" w:rsidRDefault="00DD21AF" w:rsidP="00DD21AF">
      <w:r>
        <w:tab/>
      </w:r>
    </w:p>
    <w:sectPr w:rsidR="00945D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5EE"/>
    <w:multiLevelType w:val="hybridMultilevel"/>
    <w:tmpl w:val="5B6EF8B0"/>
    <w:lvl w:ilvl="0" w:tplc="3CE81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DACB10">
      <w:start w:val="8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3CA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187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C0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ED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ED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049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E5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F1595E"/>
    <w:multiLevelType w:val="hybridMultilevel"/>
    <w:tmpl w:val="6ED0BA4A"/>
    <w:lvl w:ilvl="0" w:tplc="2E18A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EE7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F6F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68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9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2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CB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6B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900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C67644"/>
    <w:multiLevelType w:val="hybridMultilevel"/>
    <w:tmpl w:val="C9B6CB88"/>
    <w:lvl w:ilvl="0" w:tplc="9A30B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C59DC">
      <w:start w:val="11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9E5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0E3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8D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4EC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CE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C4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AC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E3A7816"/>
    <w:multiLevelType w:val="hybridMultilevel"/>
    <w:tmpl w:val="55E2413C"/>
    <w:lvl w:ilvl="0" w:tplc="174653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0CE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65E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424FD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F839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49B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215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E68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488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7C6231"/>
    <w:multiLevelType w:val="hybridMultilevel"/>
    <w:tmpl w:val="61522054"/>
    <w:lvl w:ilvl="0" w:tplc="BD4E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E82C42">
      <w:start w:val="11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E52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0CA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383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4A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0E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EC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45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2E22FC"/>
    <w:multiLevelType w:val="hybridMultilevel"/>
    <w:tmpl w:val="CE0C202A"/>
    <w:lvl w:ilvl="0" w:tplc="3CD2C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6D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C9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2F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0B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287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B0C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809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E2C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6EC10B2"/>
    <w:multiLevelType w:val="hybridMultilevel"/>
    <w:tmpl w:val="5860D07A"/>
    <w:lvl w:ilvl="0" w:tplc="94200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E6A10">
      <w:start w:val="8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C1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68E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63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E2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2A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209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9615287"/>
    <w:multiLevelType w:val="hybridMultilevel"/>
    <w:tmpl w:val="8EDE417E"/>
    <w:lvl w:ilvl="0" w:tplc="C964A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AF52E">
      <w:start w:val="11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0C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2D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89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4A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002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68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8A4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D297139"/>
    <w:multiLevelType w:val="hybridMultilevel"/>
    <w:tmpl w:val="C24EE59A"/>
    <w:lvl w:ilvl="0" w:tplc="FF143C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011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280B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8AD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0B0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077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3416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4FD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7694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1B97D67"/>
    <w:multiLevelType w:val="hybridMultilevel"/>
    <w:tmpl w:val="381284BE"/>
    <w:lvl w:ilvl="0" w:tplc="15C6A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035F6">
      <w:start w:val="17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AC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05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0B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27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20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61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67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51C582D"/>
    <w:multiLevelType w:val="hybridMultilevel"/>
    <w:tmpl w:val="166C8F38"/>
    <w:lvl w:ilvl="0" w:tplc="EEDE3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0A874">
      <w:start w:val="11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C2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61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6F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C4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C0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4C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E0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8D82EDA"/>
    <w:multiLevelType w:val="hybridMultilevel"/>
    <w:tmpl w:val="20F251A8"/>
    <w:lvl w:ilvl="0" w:tplc="28EC5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CABA9A">
      <w:start w:val="11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69190">
      <w:start w:val="112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48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24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1CE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DE8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E1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8E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C254650"/>
    <w:multiLevelType w:val="hybridMultilevel"/>
    <w:tmpl w:val="5EA672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3834BA"/>
    <w:multiLevelType w:val="hybridMultilevel"/>
    <w:tmpl w:val="E5EE67B4"/>
    <w:lvl w:ilvl="0" w:tplc="CF882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C09DA">
      <w:start w:val="3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EE59A">
      <w:start w:val="427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EA8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662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DC4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A7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EEF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A1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5A775DE"/>
    <w:multiLevelType w:val="hybridMultilevel"/>
    <w:tmpl w:val="12E2D992"/>
    <w:lvl w:ilvl="0" w:tplc="4DB45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66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8B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8E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D64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60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6C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26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  <w:num w:numId="12">
    <w:abstractNumId w:val="3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1AF"/>
    <w:rsid w:val="00157883"/>
    <w:rsid w:val="00254FC5"/>
    <w:rsid w:val="002A4332"/>
    <w:rsid w:val="00666662"/>
    <w:rsid w:val="00934418"/>
    <w:rsid w:val="00945D7F"/>
    <w:rsid w:val="00A57B67"/>
    <w:rsid w:val="00AF4884"/>
    <w:rsid w:val="00C468C5"/>
    <w:rsid w:val="00C933FD"/>
    <w:rsid w:val="00DD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66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66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1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59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6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59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55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37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733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35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6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33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29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3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7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3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7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0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8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0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2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0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98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12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2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9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3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1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59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4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0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9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2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1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33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7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8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0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197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4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0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27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9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3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7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8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0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6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9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0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45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2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9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890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5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2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6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88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5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9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19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Andrea</cp:lastModifiedBy>
  <cp:revision>2</cp:revision>
  <dcterms:created xsi:type="dcterms:W3CDTF">2016-05-31T07:09:00Z</dcterms:created>
  <dcterms:modified xsi:type="dcterms:W3CDTF">2016-05-31T07:09:00Z</dcterms:modified>
</cp:coreProperties>
</file>